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D448C8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 xml:space="preserve">Дело № </w:t>
      </w:r>
      <w:r w:rsidRPr="00D448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5</w:t>
      </w:r>
      <w:r w:rsidRPr="00D448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x-none" w:eastAsia="x-none"/>
        </w:rPr>
        <w:t>-</w:t>
      </w:r>
      <w:r w:rsidR="0031254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341-0401</w:t>
      </w:r>
      <w:r w:rsidR="002540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x-none"/>
        </w:rPr>
        <w:t>/2025</w:t>
      </w:r>
    </w:p>
    <w:p w:rsidR="00630938" w:rsidRPr="00D448C8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sz w:val="28"/>
          <w:szCs w:val="28"/>
          <w:lang w:eastAsia="x-none"/>
        </w:rPr>
        <w:t>УИД:</w:t>
      </w:r>
      <w:r w:rsidRPr="00D448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312544" w:rsidR="0031254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86MS0077-01-2025-003251-47</w:t>
      </w: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ПОСТАНОВЛЕНИЕ</w:t>
      </w: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D448C8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 делу об административном правонарушении</w:t>
      </w: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630938" w:rsidRPr="00D448C8" w:rsidP="00BE55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312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254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</w:t>
      </w:r>
      <w:r w:rsidRPr="00D448C8" w:rsidR="0036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448C8" w:rsidR="005B1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448C8" w:rsidR="0036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Междуреченский</w:t>
      </w:r>
    </w:p>
    <w:p w:rsidR="00630938" w:rsidRPr="00D448C8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544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 1 Кондинского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судебного района Ханты-Мансийского автономного округа – Югры Чех Е.В.,</w:t>
      </w:r>
      <w:r w:rsidR="00F730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расположенного по адрес</w:t>
      </w:r>
      <w:r w:rsidRPr="00D448C8" w:rsidR="005B13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у: ХМАО-Югра, Кондинский район,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пгт.Междуреченский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ул.Лумумбы</w:t>
      </w:r>
      <w:r w:rsidRPr="00D448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д.2/1,</w:t>
      </w:r>
    </w:p>
    <w:p w:rsidR="00312544" w:rsidRPr="00D448C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участием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Надеиной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Ю.В.,</w:t>
      </w:r>
    </w:p>
    <w:p w:rsidR="00630938" w:rsidRPr="00D448C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правонарушении, </w:t>
      </w:r>
      <w:r w:rsidRPr="00D4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предусмотренном ч. 1 ст.20.25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РФ об административных правонарушениях</w:t>
      </w:r>
      <w:r w:rsidRPr="00D44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отношении: </w:t>
      </w:r>
    </w:p>
    <w:p w:rsidR="00630938" w:rsidRPr="00D448C8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Надеиной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Юлии Витальевны</w:t>
      </w:r>
      <w:r w:rsidRPr="00D448C8" w:rsidR="00D8392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8C8" w:rsidR="00947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рождения, урожен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448C8" w:rsidR="009A543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8C8" w:rsidR="00A06A6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D4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448C8" w:rsidR="009A78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72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448C8" w:rsidR="009A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448C8" w:rsidR="009A7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8C8" w:rsidR="008777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17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D448C8" w:rsidR="00877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448C8" w:rsidR="003F0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558D" w:rsidRPr="00D448C8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630938" w:rsidRPr="00D448C8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448C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установил:</w:t>
      </w:r>
    </w:p>
    <w:p w:rsidR="00630938" w:rsidRPr="00D448C8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B5230D" w:rsidP="00B5230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10.01.2025</w:t>
      </w:r>
      <w:r w:rsidR="00DA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00:0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A6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</w:t>
      </w:r>
      <w:r w:rsidRPr="00D448C8" w:rsidR="0063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</w:t>
      </w:r>
      <w:r w:rsidRPr="00D448C8" w:rsidR="00630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</w:t>
      </w:r>
      <w:r w:rsidRP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срок,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дминистративных правонарушениях,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административный штраф в размере </w:t>
      </w:r>
      <w:r w:rsidR="003337F5">
        <w:rPr>
          <w:rFonts w:ascii="Times New Roman" w:eastAsia="Times New Roman" w:hAnsi="Times New Roman" w:cs="Times New Roman"/>
          <w:sz w:val="27"/>
          <w:szCs w:val="27"/>
          <w:lang w:eastAsia="ru-RU"/>
        </w:rPr>
        <w:t>50</w:t>
      </w:r>
      <w:r w:rsidR="00F73028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рублей, назначенный постановлением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должностн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ИАЗ ЦАФАП в ОДД ГИБДД УМВД России по </w:t>
      </w:r>
      <w:r w:rsidR="00904254">
        <w:rPr>
          <w:rFonts w:ascii="Times New Roman" w:eastAsia="Times New Roman" w:hAnsi="Times New Roman" w:cs="Times New Roman"/>
          <w:sz w:val="27"/>
          <w:szCs w:val="27"/>
          <w:lang w:eastAsia="ru-RU"/>
        </w:rPr>
        <w:t>ХМАО - Югре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18810586241022055989</w:t>
      </w:r>
      <w:r w:rsidR="00A10B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22.10.2024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B5230D" w:rsidRPr="003D64A7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Надеина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Ю.В.</w:t>
      </w:r>
      <w:r w:rsidRPr="003D64A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в судебном заседании вину признала</w:t>
      </w:r>
      <w:r w:rsidR="00254E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пояснила, что штраф оплатила 21.01.2025 г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.</w:t>
      </w:r>
    </w:p>
    <w:p w:rsidR="00B5230D" w:rsidRPr="003D64A7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Заслушав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Надеину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Ю.В., и</w:t>
      </w:r>
      <w:r w:rsidRPr="003D64A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сследовав представленные доказательства, </w:t>
      </w:r>
      <w:r w:rsidRPr="003D64A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приходит к следующему.</w:t>
      </w:r>
    </w:p>
    <w:p w:rsidR="00B5230D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еуплата административного штрафа в срок, предусмотренный 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влечет ответственность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статьи 20.25 Кодекса Российской Федерации об административных</w:t>
      </w:r>
      <w:r w:rsidRPr="00C53B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ч. 1 ст. 30.3 КоАП РФ (в редакции, действовавшей на момент вынесения постановления) ж</w:t>
      </w:r>
      <w:r w:rsidRPr="00BA23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алоба на постановление по делу об административном правонарушении может быть подана в течение десяти суток со дня вручения или получения копии </w:t>
      </w:r>
      <w:r w:rsidRPr="00BA23B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постановления.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ых правонарушениях.</w:t>
      </w:r>
    </w:p>
    <w:p w:rsidR="00B5230D" w:rsidRPr="00AD5C85" w:rsidP="00B523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AD5C85">
        <w:rPr>
          <w:rFonts w:ascii="Times New Roman" w:hAnsi="Times New Roman" w:cs="Times New Roman"/>
          <w:color w:val="000000"/>
          <w:sz w:val="27"/>
          <w:szCs w:val="27"/>
        </w:rPr>
        <w:t xml:space="preserve">В соответствии с ч. 1 ст. 2.6.1 КоАП РФ к административной ответственности за административные правонарушения в области дорожного движения, </w:t>
      </w:r>
      <w:r w:rsidRPr="00AD5C85">
        <w:rPr>
          <w:rFonts w:ascii="Times New Roman" w:hAnsi="Times New Roman" w:cs="Times New Roman"/>
          <w:color w:val="000000"/>
          <w:sz w:val="27"/>
          <w:szCs w:val="27"/>
        </w:rPr>
        <w:t>совершенные с использованием транспортных средств, в случае фиксации этих административных право</w:t>
      </w:r>
      <w:r w:rsidRPr="00AD5C85">
        <w:rPr>
          <w:rFonts w:ascii="Times New Roman" w:hAnsi="Times New Roman" w:cs="Times New Roman"/>
          <w:color w:val="000000"/>
          <w:sz w:val="27"/>
          <w:szCs w:val="27"/>
        </w:rPr>
        <w:t>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привлекаются собственники (владельцы) транспортных средств.</w:t>
      </w:r>
    </w:p>
    <w:p w:rsidR="00B5230D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алам дела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административном правонарушении </w:t>
      </w:r>
      <w:r w:rsidRPr="003D64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должностного лица </w:t>
      </w:r>
      <w:r w:rsidRPr="00B523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ИАЗ ЦАФАП в ОДД ГИБДД УМВД России по </w:t>
      </w:r>
      <w:r w:rsidR="00904254">
        <w:rPr>
          <w:rFonts w:ascii="Times New Roman" w:eastAsia="Times New Roman" w:hAnsi="Times New Roman" w:cs="Times New Roman"/>
          <w:sz w:val="27"/>
          <w:szCs w:val="27"/>
          <w:lang w:eastAsia="ru-RU"/>
        </w:rPr>
        <w:t>ХМАО - Югре</w:t>
      </w:r>
      <w:r w:rsidRPr="00B523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312544">
        <w:rPr>
          <w:rFonts w:ascii="Times New Roman" w:eastAsia="Times New Roman" w:hAnsi="Times New Roman" w:cs="Times New Roman"/>
          <w:sz w:val="27"/>
          <w:szCs w:val="27"/>
          <w:lang w:eastAsia="ru-RU"/>
        </w:rPr>
        <w:t>18810586241022055989</w:t>
      </w:r>
      <w:r w:rsidR="00A10B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312544">
        <w:rPr>
          <w:rFonts w:ascii="Times New Roman" w:eastAsia="Times New Roman" w:hAnsi="Times New Roman" w:cs="Times New Roman"/>
          <w:sz w:val="27"/>
          <w:szCs w:val="27"/>
          <w:lang w:eastAsia="ru-RU"/>
        </w:rPr>
        <w:t>22.10.2024</w:t>
      </w:r>
      <w:r w:rsidRPr="00B5230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</w:t>
      </w:r>
      <w:r w:rsidR="0031254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Надеину</w:t>
      </w:r>
      <w:r w:rsidR="0031254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Ю.В.</w:t>
      </w:r>
      <w:r w:rsidRPr="003D64A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наложен штраф в размере </w:t>
      </w:r>
      <w:r w:rsidR="003337F5">
        <w:rPr>
          <w:rFonts w:ascii="Times New Roman" w:eastAsia="Times New Roman" w:hAnsi="Times New Roman" w:cs="Times New Roman"/>
          <w:sz w:val="27"/>
          <w:szCs w:val="27"/>
          <w:lang w:eastAsia="ru-RU"/>
        </w:rPr>
        <w:t>500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 за совершение административного правонарушения, предусмотренного ч.2 ст.12.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КоАП РФ. Данное постановление вступило в законную силу </w:t>
      </w:r>
      <w:r w:rsidR="003337F5">
        <w:rPr>
          <w:rFonts w:ascii="Times New Roman" w:eastAsia="Times New Roman" w:hAnsi="Times New Roman" w:cs="Times New Roman"/>
          <w:sz w:val="27"/>
          <w:szCs w:val="27"/>
          <w:lang w:eastAsia="ru-RU"/>
        </w:rPr>
        <w:t>02.11.2024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года. Окончанием шестидесятидневного срока, в который должен быть оплачен штраф, с учетом положений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32.2,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4.8 КоАП РФ</w:t>
      </w:r>
      <w:r w:rsidRPr="00382B6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является </w:t>
      </w:r>
      <w:r w:rsidR="003337F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09.01.2025</w:t>
      </w:r>
      <w:r w:rsidRPr="00A10BC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год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1254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Надеина</w:t>
      </w:r>
      <w:r w:rsidR="0031254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Ю.В.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будучи предупрежденн</w:t>
      </w:r>
      <w:r w:rsidR="00312544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сроке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платы штрафа и последствиях его неуплаты, административный штраф в установленный срок не уплатил</w:t>
      </w:r>
      <w:r w:rsidR="00312544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что подтверждается данными ФБД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Адмпрактика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62BEF" w:rsidP="00B5230D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Факт совершения </w:t>
      </w:r>
      <w:r w:rsidR="0031254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Надеиной</w:t>
      </w:r>
      <w:r w:rsidR="0031254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Ю.В.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правонарушения и е</w:t>
      </w:r>
      <w:r w:rsidR="00312544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вина объективно подтверждаются совокупнос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тью исследованных доказательств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: протоколом об административном правонарушении,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составленном с участием лица, в отношении которого ведется производство по делу, от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вечающем требованиям ст. 28.2 КоАП РФ,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31254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22.10.2024</w:t>
      </w:r>
      <w:r w:rsidRPr="00B87BC6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г.</w:t>
      </w:r>
      <w:r w:rsidRPr="009A1700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отметкой о вступлении в законную силу, справкой, подтверждающей отсутствие оплаты административного штрафа в установленный срок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Представленные доказательства оценены судом в соответствии с правилами ст. 26.11 КоАП РФ, отвечают требованиям ст.26.2 КоАП РФ, признаются допустимыми, достоверными для вывода о наличии в действиях лица состава вменяемого административного правонарушения.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Учитывая изложенное, мировой судья считает вину </w:t>
      </w:r>
      <w:r w:rsidR="0031254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Надеиной</w:t>
      </w:r>
      <w:r w:rsidR="0031254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Ю.В.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ад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ного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20.25 КоАП РФ, доказанной.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 </w:t>
      </w:r>
      <w:r w:rsidR="0031254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Надеиной</w:t>
      </w:r>
      <w:r w:rsidR="0031254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Ю.В.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судья квалифицирует по ч. 1 ст. 20.25 Кодекса Российской Федерации об ад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министративных правонарушениях - неуплата административного штрафа в срок, предусмотренный настоящим Кодексом.</w:t>
      </w:r>
    </w:p>
    <w:p w:rsidR="00B5230D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смягчающих, отягчающих административную ответственность в соответствии со 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>ст.ст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>. 4.2, 4.3 Кодекса Российской Федерации об админист</w:t>
      </w:r>
      <w:r w:rsidRPr="002D4B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ративных правонарушениях, не установлено. 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административного наказания, в соответствии с ч. 2 ст.4.1 КоАП РФ, мировой судья учитывает характер и степень общественной опасности совершенного административного правонарушения, личность привлекае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мого лица, его имущественное положение,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отсутствие </w:t>
      </w:r>
      <w:r w:rsidRPr="009C60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смягчающ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их и </w:t>
      </w:r>
      <w:r w:rsidRPr="009C600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отягчающих обстоятельств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п. 3 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примечани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 к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положениям ст. 20.25 КоАП РФ, считает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возможным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назначить наказание в виде административного штрафа</w:t>
      </w:r>
      <w:r w:rsidRPr="00D15BD9">
        <w:t xml:space="preserve"> </w:t>
      </w:r>
      <w:r w:rsidRPr="00D15B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двукратном размере суммы неуплаченного </w:t>
      </w:r>
      <w:r w:rsidRPr="00D15BD9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штрафа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 данном случае наиболее приемлемым видом наказания.</w:t>
      </w:r>
    </w:p>
    <w:p w:rsidR="00B5230D" w:rsidRPr="00262BEF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нии изложенного,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руководствуясь</w:t>
      </w:r>
      <w:r w:rsidRPr="00262BE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п. 1 ч. 1 ст. 29.9, ст. 29.10, ст.29.11 Кодекса РФ об административных правонарушениях, мировой судья,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230D" w:rsidRPr="00282113" w:rsidP="00B523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31254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Надеину</w:t>
      </w:r>
      <w:r w:rsidR="0031254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Юлию Владимировну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312544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наказанию в виде штрафа в размере </w:t>
      </w:r>
      <w:r w:rsidR="0074506F">
        <w:rPr>
          <w:rFonts w:ascii="Times New Roman" w:eastAsia="Times New Roman" w:hAnsi="Times New Roman" w:cs="Times New Roman"/>
          <w:sz w:val="27"/>
          <w:szCs w:val="27"/>
          <w:lang w:eastAsia="ru-RU"/>
        </w:rPr>
        <w:t>1 000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164D7B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</w:t>
      </w:r>
      <w:r w:rsidR="00297943">
        <w:rPr>
          <w:rFonts w:ascii="Times New Roman" w:eastAsia="Times New Roman" w:hAnsi="Times New Roman" w:cs="Times New Roman"/>
          <w:sz w:val="27"/>
          <w:szCs w:val="27"/>
          <w:lang w:eastAsia="ru-RU"/>
        </w:rPr>
        <w:t>ой</w:t>
      </w:r>
      <w:r w:rsidR="0016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тысяч</w:t>
      </w:r>
      <w:r w:rsidR="00297943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5230D" w:rsidRPr="00282113" w:rsidP="00B523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сч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04872D08080) счет: 40102810245370000007 РКЦ ХАНТЫ-МАНСИЙСК/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312544" w:rsidR="0031254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0412365400045003412520150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шестидесяти дней </w:t>
      </w:r>
      <w:r w:rsidRPr="003A0332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5230D" w:rsidRPr="00282113" w:rsidP="00B523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ндинский район,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Междуреченский,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ул.П.Лумумбы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, д.2/1.</w:t>
      </w:r>
    </w:p>
    <w:p w:rsidR="00B5230D" w:rsidRPr="00282113" w:rsidP="00B5230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28211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подачи жалобы 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="00312544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282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B5230D" w:rsidP="00B523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5230D" w:rsidRPr="00282113" w:rsidP="00B5230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page" w:tblpX="3413" w:tblpY="148"/>
        <w:tblW w:w="0" w:type="auto"/>
        <w:tblLook w:val="0000"/>
      </w:tblPr>
      <w:tblGrid>
        <w:gridCol w:w="7200"/>
      </w:tblGrid>
      <w:tr w:rsidTr="00343D87">
        <w:tblPrEx>
          <w:tblW w:w="0" w:type="auto"/>
          <w:tblLook w:val="0000"/>
        </w:tblPrEx>
        <w:trPr>
          <w:trHeight w:val="1632"/>
        </w:trPr>
        <w:tc>
          <w:tcPr>
            <w:tcW w:w="7200" w:type="dxa"/>
          </w:tcPr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</w:t>
            </w: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заполнении документа об оплате дополнительно необходимо указать: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назначение платежа (оплата административного штрафа);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уникальный идентификационный номер (указан в постановлении);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ОКТМО (указан в постановлении);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код бюджетной классификации (указан </w:t>
            </w: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постановлении);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B5230D" w:rsidRPr="007F2BBE" w:rsidP="00343D8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B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241300</wp:posOffset>
            </wp:positionV>
            <wp:extent cx="805180" cy="805180"/>
            <wp:effectExtent l="0" t="0" r="0" b="0"/>
            <wp:wrapSquare wrapText="bothSides"/>
            <wp:docPr id="2" name="Рисунок 2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393232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2113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</w:p>
    <w:p w:rsidR="00B5230D" w:rsidRPr="00282113" w:rsidP="00B523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28211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ровой</w:t>
      </w:r>
      <w:r w:rsidRPr="00282113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 судья  </w:t>
      </w:r>
    </w:p>
    <w:p w:rsidR="00B5230D" w:rsidRPr="005A0CCC" w:rsidP="00B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5A0CCC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  <w:r w:rsidRPr="005A0CCC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5A0CCC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5A0CCC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5A0CCC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  <w:r w:rsidRPr="005A0CCC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ab/>
      </w:r>
    </w:p>
    <w:p w:rsidR="00B5230D" w:rsidRPr="005A0CCC" w:rsidP="00B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5A0CCC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B5230D" w:rsidRPr="00164D7B" w:rsidP="00B52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31254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      </w:t>
      </w:r>
      <w:r w:rsidRPr="0031254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31254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164D7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  <w:t>Е.В. Чех</w:t>
      </w:r>
    </w:p>
    <w:p w:rsidR="00630938" w:rsidRPr="00164D7B" w:rsidP="00B5230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Sect="00B94CE9">
      <w:pgSz w:w="11906" w:h="16838"/>
      <w:pgMar w:top="568" w:right="849" w:bottom="567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41323"/>
    <w:rsid w:val="00047560"/>
    <w:rsid w:val="00072A13"/>
    <w:rsid w:val="0008747C"/>
    <w:rsid w:val="000C420A"/>
    <w:rsid w:val="000E5507"/>
    <w:rsid w:val="000F56E7"/>
    <w:rsid w:val="00104DE5"/>
    <w:rsid w:val="0011520B"/>
    <w:rsid w:val="00164D7B"/>
    <w:rsid w:val="001A2E20"/>
    <w:rsid w:val="001C08C3"/>
    <w:rsid w:val="00207246"/>
    <w:rsid w:val="00254092"/>
    <w:rsid w:val="00254ECF"/>
    <w:rsid w:val="002551E1"/>
    <w:rsid w:val="00262BEF"/>
    <w:rsid w:val="00282113"/>
    <w:rsid w:val="00282C8C"/>
    <w:rsid w:val="00296D0E"/>
    <w:rsid w:val="00297943"/>
    <w:rsid w:val="002D3D66"/>
    <w:rsid w:val="002D4B20"/>
    <w:rsid w:val="002E39B7"/>
    <w:rsid w:val="00312544"/>
    <w:rsid w:val="00321A15"/>
    <w:rsid w:val="003301EF"/>
    <w:rsid w:val="003337F5"/>
    <w:rsid w:val="00343D87"/>
    <w:rsid w:val="00344C44"/>
    <w:rsid w:val="00366621"/>
    <w:rsid w:val="0036799F"/>
    <w:rsid w:val="00382B69"/>
    <w:rsid w:val="003A0332"/>
    <w:rsid w:val="003A7C04"/>
    <w:rsid w:val="003A7E36"/>
    <w:rsid w:val="003D64A7"/>
    <w:rsid w:val="003F04B9"/>
    <w:rsid w:val="003F664F"/>
    <w:rsid w:val="00410578"/>
    <w:rsid w:val="00437AE9"/>
    <w:rsid w:val="00445A4B"/>
    <w:rsid w:val="00451F7C"/>
    <w:rsid w:val="00463A10"/>
    <w:rsid w:val="00464AAD"/>
    <w:rsid w:val="004D273B"/>
    <w:rsid w:val="004D3301"/>
    <w:rsid w:val="005211ED"/>
    <w:rsid w:val="00567E61"/>
    <w:rsid w:val="00581A66"/>
    <w:rsid w:val="00594AC6"/>
    <w:rsid w:val="0059752F"/>
    <w:rsid w:val="005A0CCC"/>
    <w:rsid w:val="005A5133"/>
    <w:rsid w:val="005B13FC"/>
    <w:rsid w:val="005B2C3A"/>
    <w:rsid w:val="005C5CDA"/>
    <w:rsid w:val="005F20EA"/>
    <w:rsid w:val="005F54B1"/>
    <w:rsid w:val="005F6EFC"/>
    <w:rsid w:val="006207BD"/>
    <w:rsid w:val="00630938"/>
    <w:rsid w:val="00641ACD"/>
    <w:rsid w:val="00676101"/>
    <w:rsid w:val="00683F3A"/>
    <w:rsid w:val="006B781A"/>
    <w:rsid w:val="006D077B"/>
    <w:rsid w:val="006F05C4"/>
    <w:rsid w:val="0070023D"/>
    <w:rsid w:val="00724C02"/>
    <w:rsid w:val="00742217"/>
    <w:rsid w:val="0074506F"/>
    <w:rsid w:val="00750AF5"/>
    <w:rsid w:val="0075425D"/>
    <w:rsid w:val="007578CC"/>
    <w:rsid w:val="007673B5"/>
    <w:rsid w:val="007770D7"/>
    <w:rsid w:val="00780F3A"/>
    <w:rsid w:val="0078121E"/>
    <w:rsid w:val="007843F6"/>
    <w:rsid w:val="007F2BBE"/>
    <w:rsid w:val="00803719"/>
    <w:rsid w:val="00803B75"/>
    <w:rsid w:val="00814F49"/>
    <w:rsid w:val="00825BD7"/>
    <w:rsid w:val="00877792"/>
    <w:rsid w:val="008805A3"/>
    <w:rsid w:val="008976CA"/>
    <w:rsid w:val="008B751B"/>
    <w:rsid w:val="008B75C1"/>
    <w:rsid w:val="008C3E09"/>
    <w:rsid w:val="008D3A35"/>
    <w:rsid w:val="00904254"/>
    <w:rsid w:val="00920F36"/>
    <w:rsid w:val="0092701A"/>
    <w:rsid w:val="00943DFD"/>
    <w:rsid w:val="00947BF5"/>
    <w:rsid w:val="0096567C"/>
    <w:rsid w:val="00972A06"/>
    <w:rsid w:val="009A1700"/>
    <w:rsid w:val="009A5431"/>
    <w:rsid w:val="009A7862"/>
    <w:rsid w:val="009C600A"/>
    <w:rsid w:val="00A06A6C"/>
    <w:rsid w:val="00A10BCE"/>
    <w:rsid w:val="00A173C2"/>
    <w:rsid w:val="00A6024F"/>
    <w:rsid w:val="00A67058"/>
    <w:rsid w:val="00A95C16"/>
    <w:rsid w:val="00AD5C85"/>
    <w:rsid w:val="00AD714E"/>
    <w:rsid w:val="00AF1688"/>
    <w:rsid w:val="00AF4EAA"/>
    <w:rsid w:val="00B04157"/>
    <w:rsid w:val="00B04A2E"/>
    <w:rsid w:val="00B05DC5"/>
    <w:rsid w:val="00B3322A"/>
    <w:rsid w:val="00B33E27"/>
    <w:rsid w:val="00B5230D"/>
    <w:rsid w:val="00B74A24"/>
    <w:rsid w:val="00B8003B"/>
    <w:rsid w:val="00B87BC6"/>
    <w:rsid w:val="00B94CE9"/>
    <w:rsid w:val="00BA0627"/>
    <w:rsid w:val="00BA23B0"/>
    <w:rsid w:val="00BB20C6"/>
    <w:rsid w:val="00BE558D"/>
    <w:rsid w:val="00BF1973"/>
    <w:rsid w:val="00C03804"/>
    <w:rsid w:val="00C03C9D"/>
    <w:rsid w:val="00C320C3"/>
    <w:rsid w:val="00C4353E"/>
    <w:rsid w:val="00C53B23"/>
    <w:rsid w:val="00C54CF6"/>
    <w:rsid w:val="00C70EA6"/>
    <w:rsid w:val="00C90DB8"/>
    <w:rsid w:val="00CB30B9"/>
    <w:rsid w:val="00CB65A6"/>
    <w:rsid w:val="00CF0EF9"/>
    <w:rsid w:val="00D15BD9"/>
    <w:rsid w:val="00D17896"/>
    <w:rsid w:val="00D361A7"/>
    <w:rsid w:val="00D448C8"/>
    <w:rsid w:val="00D83924"/>
    <w:rsid w:val="00D9397E"/>
    <w:rsid w:val="00DA6E6D"/>
    <w:rsid w:val="00DB2154"/>
    <w:rsid w:val="00DE006D"/>
    <w:rsid w:val="00DE20A8"/>
    <w:rsid w:val="00E07C87"/>
    <w:rsid w:val="00E10B5A"/>
    <w:rsid w:val="00E424D3"/>
    <w:rsid w:val="00E816A5"/>
    <w:rsid w:val="00EA5D61"/>
    <w:rsid w:val="00EB7145"/>
    <w:rsid w:val="00EF2465"/>
    <w:rsid w:val="00EF45B1"/>
    <w:rsid w:val="00F30FF5"/>
    <w:rsid w:val="00F73028"/>
    <w:rsid w:val="00F958FA"/>
    <w:rsid w:val="00F96CF7"/>
    <w:rsid w:val="00FA5C5E"/>
    <w:rsid w:val="00FB1B31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gif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